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3E4" w:rsidRDefault="00E361C6" w:rsidP="007C0B1F">
      <w:pPr>
        <w:jc w:val="right"/>
      </w:pPr>
      <w:r>
        <w:rPr>
          <w:noProof/>
          <w:lang w:eastAsia="ru-RU"/>
        </w:rPr>
        <w:drawing>
          <wp:inline distT="0" distB="0" distL="0" distR="0">
            <wp:extent cx="5514975" cy="688657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 w:rsidR="007C0B1F" w:rsidRPr="007C0B1F">
        <w:rPr>
          <w:rFonts w:ascii="Times New Roman" w:hAnsi="Times New Roman" w:cs="Times New Roman"/>
          <w:b/>
          <w:sz w:val="24"/>
          <w:szCs w:val="24"/>
        </w:rPr>
        <w:t>рисунок 8</w:t>
      </w:r>
    </w:p>
    <w:sectPr w:rsidR="00B213E4" w:rsidSect="00B21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1532" w:rsidRDefault="000B1532" w:rsidP="000E0006">
      <w:pPr>
        <w:spacing w:after="0" w:line="240" w:lineRule="auto"/>
      </w:pPr>
      <w:r>
        <w:separator/>
      </w:r>
    </w:p>
  </w:endnote>
  <w:endnote w:type="continuationSeparator" w:id="1">
    <w:p w:rsidR="000B1532" w:rsidRDefault="000B1532" w:rsidP="000E0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1532" w:rsidRDefault="000B1532" w:rsidP="000E0006">
      <w:pPr>
        <w:spacing w:after="0" w:line="240" w:lineRule="auto"/>
      </w:pPr>
      <w:r>
        <w:separator/>
      </w:r>
    </w:p>
  </w:footnote>
  <w:footnote w:type="continuationSeparator" w:id="1">
    <w:p w:rsidR="000B1532" w:rsidRDefault="000B1532" w:rsidP="000E00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61C6"/>
    <w:rsid w:val="000B1532"/>
    <w:rsid w:val="000E0006"/>
    <w:rsid w:val="003D015B"/>
    <w:rsid w:val="003D5D40"/>
    <w:rsid w:val="004321E8"/>
    <w:rsid w:val="007832E4"/>
    <w:rsid w:val="007B3521"/>
    <w:rsid w:val="007C0B1F"/>
    <w:rsid w:val="0089287A"/>
    <w:rsid w:val="00A43AB9"/>
    <w:rsid w:val="00B213E4"/>
    <w:rsid w:val="00CF0DC5"/>
    <w:rsid w:val="00E361C6"/>
    <w:rsid w:val="00F67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E00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E0006"/>
  </w:style>
  <w:style w:type="paragraph" w:styleId="a7">
    <w:name w:val="footer"/>
    <w:basedOn w:val="a"/>
    <w:link w:val="a8"/>
    <w:uiPriority w:val="99"/>
    <w:semiHidden/>
    <w:unhideWhenUsed/>
    <w:rsid w:val="000E00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E00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8"/>
  <c:chart>
    <c:title>
      <c:tx>
        <c:rich>
          <a:bodyPr/>
          <a:lstStyle/>
          <a:p>
            <a:pPr>
              <a:defRPr/>
            </a:pPr>
            <a:r>
              <a:rPr lang="ru-RU"/>
              <a:t>Рейтинг профессий по мнению выпускников МОУСОШ №6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Рейтинг профессий по мнению выпускников</c:v>
                </c:pt>
              </c:strCache>
            </c:strRef>
          </c:tx>
          <c:dLbls>
            <c:showVal val="1"/>
          </c:dLbls>
          <c:cat>
            <c:strRef>
              <c:f>Лист1!$A$2:$A$16</c:f>
              <c:strCache>
                <c:ptCount val="15"/>
                <c:pt idx="0">
                  <c:v>инженер</c:v>
                </c:pt>
                <c:pt idx="1">
                  <c:v>менеджер</c:v>
                </c:pt>
                <c:pt idx="2">
                  <c:v>экономист</c:v>
                </c:pt>
                <c:pt idx="3">
                  <c:v>юрист</c:v>
                </c:pt>
                <c:pt idx="4">
                  <c:v>программист </c:v>
                </c:pt>
                <c:pt idx="5">
                  <c:v>учитель (педагог) </c:v>
                </c:pt>
                <c:pt idx="6">
                  <c:v>врач</c:v>
                </c:pt>
                <c:pt idx="7">
                  <c:v>психолог</c:v>
                </c:pt>
                <c:pt idx="8">
                  <c:v>дизайнер</c:v>
                </c:pt>
                <c:pt idx="9">
                  <c:v>бухгалтер</c:v>
                </c:pt>
                <c:pt idx="10">
                  <c:v>автомеханик </c:v>
                </c:pt>
                <c:pt idx="11">
                  <c:v>парикмахер    </c:v>
                </c:pt>
                <c:pt idx="12">
                  <c:v>водитель</c:v>
                </c:pt>
                <c:pt idx="13">
                  <c:v>архитектор           </c:v>
                </c:pt>
                <c:pt idx="14">
                  <c:v>военный</c:v>
                </c:pt>
              </c:strCache>
            </c:strRef>
          </c:cat>
          <c:val>
            <c:numRef>
              <c:f>Лист1!$B$2:$B$16</c:f>
              <c:numCache>
                <c:formatCode>0.00%</c:formatCode>
                <c:ptCount val="15"/>
                <c:pt idx="0">
                  <c:v>9.4200000000000006E-2</c:v>
                </c:pt>
                <c:pt idx="1">
                  <c:v>9.0000000000000011E-2</c:v>
                </c:pt>
                <c:pt idx="2">
                  <c:v>8.8500000000000023E-2</c:v>
                </c:pt>
                <c:pt idx="3">
                  <c:v>8.6800000000000002E-2</c:v>
                </c:pt>
                <c:pt idx="4">
                  <c:v>6.9800000000000015E-2</c:v>
                </c:pt>
                <c:pt idx="5">
                  <c:v>5.8700000000000009E-2</c:v>
                </c:pt>
                <c:pt idx="6">
                  <c:v>4.6100000000000002E-2</c:v>
                </c:pt>
                <c:pt idx="7">
                  <c:v>3.8900000000000004E-2</c:v>
                </c:pt>
                <c:pt idx="8">
                  <c:v>3.570000000000001E-2</c:v>
                </c:pt>
                <c:pt idx="9">
                  <c:v>3.5500000000000004E-2</c:v>
                </c:pt>
                <c:pt idx="10">
                  <c:v>2.47E-2</c:v>
                </c:pt>
                <c:pt idx="11">
                  <c:v>1.5200000000000002E-2</c:v>
                </c:pt>
                <c:pt idx="12">
                  <c:v>1.2999999999999998E-2</c:v>
                </c:pt>
                <c:pt idx="13">
                  <c:v>1.0600000000000002E-2</c:v>
                </c:pt>
                <c:pt idx="14">
                  <c:v>1.0600000000000002E-2</c:v>
                </c:pt>
              </c:numCache>
            </c:numRef>
          </c:val>
        </c:ser>
        <c:dLbls>
          <c:showVal val="1"/>
        </c:dLbls>
        <c:overlap val="-25"/>
        <c:axId val="135416448"/>
        <c:axId val="153215360"/>
      </c:barChart>
      <c:catAx>
        <c:axId val="135416448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53215360"/>
        <c:crosses val="autoZero"/>
        <c:auto val="1"/>
        <c:lblAlgn val="ctr"/>
        <c:lblOffset val="100"/>
      </c:catAx>
      <c:valAx>
        <c:axId val="153215360"/>
        <c:scaling>
          <c:orientation val="minMax"/>
        </c:scaling>
        <c:delete val="1"/>
        <c:axPos val="l"/>
        <c:numFmt formatCode="0.00%" sourceLinked="1"/>
        <c:tickLblPos val="nextTo"/>
        <c:crossAx val="135416448"/>
        <c:crosses val="autoZero"/>
        <c:crossBetween val="between"/>
      </c:valAx>
    </c:plotArea>
    <c:legend>
      <c:legendPos val="t"/>
      <c:txPr>
        <a:bodyPr/>
        <a:lstStyle/>
        <a:p>
          <a:pPr>
            <a:defRPr baseline="0">
              <a:latin typeface="Times New Roman" pitchFamily="18" charset="0"/>
            </a:defRPr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AEAE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Новиковы</dc:creator>
  <cp:keywords/>
  <dc:description/>
  <cp:lastModifiedBy>Новиковы</cp:lastModifiedBy>
  <cp:revision>2</cp:revision>
  <dcterms:created xsi:type="dcterms:W3CDTF">2009-02-07T17:16:00Z</dcterms:created>
  <dcterms:modified xsi:type="dcterms:W3CDTF">2009-02-08T17:01:00Z</dcterms:modified>
</cp:coreProperties>
</file>